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ABC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MEETING MINUTES</w:t>
      </w:r>
    </w:p>
    <w:p w:rsid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Louisiana Automobile Theft &amp;</w:t>
      </w: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Insurance Fraud Prevention Authority</w:t>
      </w:r>
    </w:p>
    <w:p w:rsidR="001B1E3D" w:rsidRPr="00903DD1" w:rsidRDefault="001B1E3D" w:rsidP="00D316CA">
      <w:pPr>
        <w:spacing w:after="0" w:line="120" w:lineRule="auto"/>
        <w:ind w:left="720" w:hanging="720"/>
        <w:rPr>
          <w:rFonts w:asciiTheme="majorHAnsi" w:hAnsiTheme="majorHAnsi" w:cs="Times New Roman"/>
          <w:sz w:val="32"/>
          <w:szCs w:val="32"/>
        </w:rPr>
      </w:pPr>
    </w:p>
    <w:p w:rsidR="001B1E3D" w:rsidRPr="00903DD1" w:rsidRDefault="00AF35E0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C238F1">
        <w:rPr>
          <w:rFonts w:asciiTheme="majorHAnsi" w:hAnsiTheme="majorHAnsi" w:cs="Times New Roman"/>
          <w:sz w:val="28"/>
          <w:szCs w:val="28"/>
        </w:rPr>
        <w:t xml:space="preserve">, </w:t>
      </w:r>
      <w:r w:rsidR="00CD6838">
        <w:rPr>
          <w:rFonts w:asciiTheme="majorHAnsi" w:hAnsiTheme="majorHAnsi" w:cs="Times New Roman"/>
          <w:sz w:val="28"/>
          <w:szCs w:val="28"/>
        </w:rPr>
        <w:t>July</w:t>
      </w:r>
      <w:r w:rsidR="00D24737">
        <w:rPr>
          <w:rFonts w:asciiTheme="majorHAnsi" w:hAnsiTheme="majorHAnsi" w:cs="Times New Roman"/>
          <w:sz w:val="28"/>
          <w:szCs w:val="28"/>
        </w:rPr>
        <w:t xml:space="preserve"> </w:t>
      </w:r>
      <w:r w:rsidR="00CD6838">
        <w:rPr>
          <w:rFonts w:asciiTheme="majorHAnsi" w:hAnsiTheme="majorHAnsi" w:cs="Times New Roman"/>
          <w:sz w:val="28"/>
          <w:szCs w:val="28"/>
        </w:rPr>
        <w:t>17</w:t>
      </w:r>
      <w:r w:rsidR="00B3615F">
        <w:rPr>
          <w:rFonts w:asciiTheme="majorHAnsi" w:hAnsiTheme="majorHAnsi" w:cs="Times New Roman"/>
          <w:sz w:val="28"/>
          <w:szCs w:val="28"/>
        </w:rPr>
        <w:t>, 2018</w:t>
      </w:r>
      <w:r w:rsidR="00C37C76">
        <w:rPr>
          <w:rFonts w:asciiTheme="majorHAnsi" w:hAnsiTheme="majorHAnsi" w:cs="Times New Roman"/>
          <w:sz w:val="28"/>
          <w:szCs w:val="28"/>
        </w:rPr>
        <w:t xml:space="preserve"> 10</w:t>
      </w:r>
      <w:r w:rsidR="001B1E3D" w:rsidRPr="00903DD1">
        <w:rPr>
          <w:rFonts w:asciiTheme="majorHAnsi" w:hAnsiTheme="majorHAnsi" w:cs="Times New Roman"/>
          <w:sz w:val="28"/>
          <w:szCs w:val="28"/>
        </w:rPr>
        <w:t>:00 am</w:t>
      </w:r>
    </w:p>
    <w:p w:rsidR="001B1E3D" w:rsidRPr="00903DD1" w:rsidRDefault="002D0572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LDI 4</w:t>
      </w:r>
      <w:r w:rsidRPr="002D0572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1B1E3D" w:rsidRPr="00903DD1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 xml:space="preserve">1702 North Third Street, </w:t>
      </w:r>
      <w:proofErr w:type="spellStart"/>
      <w:r w:rsidRPr="00903DD1">
        <w:rPr>
          <w:rFonts w:asciiTheme="majorHAnsi" w:hAnsiTheme="majorHAnsi" w:cs="Times New Roman"/>
          <w:sz w:val="28"/>
          <w:szCs w:val="28"/>
        </w:rPr>
        <w:t>Poydras</w:t>
      </w:r>
      <w:proofErr w:type="spellEnd"/>
      <w:r w:rsidRPr="00903DD1">
        <w:rPr>
          <w:rFonts w:asciiTheme="majorHAnsi" w:hAnsiTheme="majorHAnsi" w:cs="Times New Roman"/>
          <w:sz w:val="28"/>
          <w:szCs w:val="28"/>
        </w:rPr>
        <w:t xml:space="preserve"> Building</w:t>
      </w:r>
    </w:p>
    <w:p w:rsidR="001B1E3D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Baton Rouge, Louisiana</w:t>
      </w:r>
    </w:p>
    <w:p w:rsidR="00E26ABC" w:rsidRPr="00C8117D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17D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58551A" w:rsidRDefault="00C8117D" w:rsidP="00B2657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Members present:</w:t>
      </w:r>
      <w:r>
        <w:rPr>
          <w:rFonts w:ascii="Times New Roman" w:hAnsi="Times New Roman" w:cs="Times New Roman"/>
          <w:sz w:val="24"/>
          <w:szCs w:val="24"/>
        </w:rPr>
        <w:tab/>
      </w:r>
      <w:r w:rsidR="00257295">
        <w:rPr>
          <w:rFonts w:ascii="Times New Roman" w:hAnsi="Times New Roman" w:cs="Times New Roman"/>
          <w:sz w:val="24"/>
          <w:szCs w:val="24"/>
        </w:rPr>
        <w:t xml:space="preserve">Warren Byrd, </w:t>
      </w:r>
      <w:proofErr w:type="spellStart"/>
      <w:r w:rsidR="00B3615F">
        <w:rPr>
          <w:rFonts w:ascii="Times New Roman" w:hAnsi="Times New Roman" w:cs="Times New Roman"/>
          <w:sz w:val="24"/>
          <w:szCs w:val="24"/>
        </w:rPr>
        <w:t>Kade</w:t>
      </w:r>
      <w:proofErr w:type="spellEnd"/>
      <w:r w:rsidR="00B3615F">
        <w:rPr>
          <w:rFonts w:ascii="Times New Roman" w:hAnsi="Times New Roman" w:cs="Times New Roman"/>
          <w:sz w:val="24"/>
          <w:szCs w:val="24"/>
        </w:rPr>
        <w:t xml:space="preserve"> Griffon, </w:t>
      </w:r>
      <w:r w:rsidR="00971CC8">
        <w:rPr>
          <w:rFonts w:ascii="Times New Roman" w:hAnsi="Times New Roman" w:cs="Times New Roman"/>
          <w:sz w:val="24"/>
          <w:szCs w:val="24"/>
        </w:rPr>
        <w:t xml:space="preserve">David </w:t>
      </w:r>
      <w:proofErr w:type="spellStart"/>
      <w:r w:rsidR="00971CC8">
        <w:rPr>
          <w:rFonts w:ascii="Times New Roman" w:hAnsi="Times New Roman" w:cs="Times New Roman"/>
          <w:sz w:val="24"/>
          <w:szCs w:val="24"/>
        </w:rPr>
        <w:t>Stelly</w:t>
      </w:r>
      <w:proofErr w:type="spellEnd"/>
      <w:r w:rsidR="009B46AE">
        <w:rPr>
          <w:rFonts w:ascii="Times New Roman" w:hAnsi="Times New Roman" w:cs="Times New Roman"/>
          <w:sz w:val="24"/>
          <w:szCs w:val="24"/>
        </w:rPr>
        <w:t xml:space="preserve">, Thomas Jeter, </w:t>
      </w:r>
      <w:r w:rsidR="00C37C76">
        <w:rPr>
          <w:rFonts w:ascii="Times New Roman" w:hAnsi="Times New Roman" w:cs="Times New Roman"/>
          <w:sz w:val="24"/>
          <w:szCs w:val="24"/>
        </w:rPr>
        <w:t>Donnie Ladatto Jr.,</w:t>
      </w:r>
      <w:r w:rsidR="00B36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1CC8">
        <w:rPr>
          <w:rFonts w:ascii="Times New Roman" w:hAnsi="Times New Roman" w:cs="Times New Roman"/>
          <w:sz w:val="24"/>
          <w:szCs w:val="24"/>
        </w:rPr>
        <w:t>Richard</w:t>
      </w:r>
      <w:proofErr w:type="gramEnd"/>
      <w:r w:rsidR="00971CC8">
        <w:rPr>
          <w:rFonts w:ascii="Times New Roman" w:hAnsi="Times New Roman" w:cs="Times New Roman"/>
          <w:sz w:val="24"/>
          <w:szCs w:val="24"/>
        </w:rPr>
        <w:t xml:space="preserve"> Hagey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C8117D" w:rsidRDefault="00C8117D" w:rsidP="00EF6DF9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Members absent:</w:t>
      </w:r>
      <w:r>
        <w:rPr>
          <w:rFonts w:ascii="Times New Roman" w:hAnsi="Times New Roman" w:cs="Times New Roman"/>
          <w:sz w:val="24"/>
          <w:szCs w:val="24"/>
        </w:rPr>
        <w:tab/>
      </w:r>
      <w:r w:rsidR="00C37C76">
        <w:rPr>
          <w:rFonts w:ascii="Times New Roman" w:hAnsi="Times New Roman" w:cs="Times New Roman"/>
          <w:sz w:val="24"/>
          <w:szCs w:val="24"/>
        </w:rPr>
        <w:t>Cleve Franklin</w:t>
      </w:r>
      <w:r w:rsidR="00B3615F">
        <w:rPr>
          <w:rFonts w:ascii="Times New Roman" w:hAnsi="Times New Roman" w:cs="Times New Roman"/>
          <w:sz w:val="24"/>
          <w:szCs w:val="24"/>
        </w:rPr>
        <w:t xml:space="preserve">, Don </w:t>
      </w:r>
      <w:proofErr w:type="spellStart"/>
      <w:r w:rsidR="00B3615F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EF6DF9">
        <w:rPr>
          <w:rFonts w:ascii="Times New Roman" w:hAnsi="Times New Roman" w:cs="Times New Roman"/>
          <w:sz w:val="24"/>
          <w:szCs w:val="24"/>
        </w:rPr>
        <w:t>, Thomas McCormick, David Clements,</w:t>
      </w:r>
      <w:r w:rsidR="0012756D">
        <w:rPr>
          <w:rFonts w:ascii="Times New Roman" w:hAnsi="Times New Roman" w:cs="Times New Roman"/>
          <w:sz w:val="24"/>
          <w:szCs w:val="24"/>
        </w:rPr>
        <w:t xml:space="preserve"> Michael </w:t>
      </w:r>
      <w:proofErr w:type="spellStart"/>
      <w:r w:rsidR="0012756D">
        <w:rPr>
          <w:rFonts w:ascii="Times New Roman" w:hAnsi="Times New Roman" w:cs="Times New Roman"/>
          <w:sz w:val="24"/>
          <w:szCs w:val="24"/>
        </w:rPr>
        <w:t>Huval</w:t>
      </w:r>
      <w:proofErr w:type="spellEnd"/>
    </w:p>
    <w:p w:rsidR="00EF6DF9" w:rsidRDefault="00EF6DF9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Staff present: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Darie Jordan Williams</w:t>
      </w:r>
      <w:r w:rsidR="001B1E3D">
        <w:rPr>
          <w:rFonts w:ascii="Times New Roman" w:hAnsi="Times New Roman" w:cs="Times New Roman"/>
          <w:sz w:val="24"/>
          <w:szCs w:val="24"/>
        </w:rPr>
        <w:t>, Kevin Smith</w:t>
      </w:r>
    </w:p>
    <w:p w:rsidR="00C8117D" w:rsidRDefault="00B02FD0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126C" w:rsidRDefault="00B02FD0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Chairman Byrd</w:t>
      </w:r>
      <w:r w:rsidR="001B1E3D">
        <w:rPr>
          <w:rFonts w:ascii="Times New Roman" w:hAnsi="Times New Roman" w:cs="Times New Roman"/>
          <w:sz w:val="24"/>
          <w:szCs w:val="24"/>
        </w:rPr>
        <w:t xml:space="preserve"> called</w:t>
      </w:r>
      <w:r w:rsidR="000E1C78">
        <w:rPr>
          <w:rFonts w:ascii="Times New Roman" w:hAnsi="Times New Roman" w:cs="Times New Roman"/>
          <w:sz w:val="24"/>
          <w:szCs w:val="24"/>
        </w:rPr>
        <w:t xml:space="preserve"> the meeting to order</w:t>
      </w:r>
      <w:r w:rsidR="00C37C76">
        <w:rPr>
          <w:rFonts w:ascii="Times New Roman" w:hAnsi="Times New Roman" w:cs="Times New Roman"/>
          <w:sz w:val="24"/>
          <w:szCs w:val="24"/>
        </w:rPr>
        <w:t xml:space="preserve"> at 10</w:t>
      </w:r>
      <w:r w:rsidR="00305CF5">
        <w:rPr>
          <w:rFonts w:ascii="Times New Roman" w:hAnsi="Times New Roman" w:cs="Times New Roman"/>
          <w:sz w:val="24"/>
          <w:szCs w:val="24"/>
        </w:rPr>
        <w:t>:</w:t>
      </w:r>
      <w:r w:rsidR="00CD6838">
        <w:rPr>
          <w:rFonts w:ascii="Times New Roman" w:hAnsi="Times New Roman" w:cs="Times New Roman"/>
          <w:sz w:val="24"/>
          <w:szCs w:val="24"/>
        </w:rPr>
        <w:t>1</w:t>
      </w:r>
      <w:r w:rsidR="00311559">
        <w:rPr>
          <w:rFonts w:ascii="Times New Roman" w:hAnsi="Times New Roman" w:cs="Times New Roman"/>
          <w:sz w:val="24"/>
          <w:szCs w:val="24"/>
        </w:rPr>
        <w:t>0</w:t>
      </w:r>
      <w:r w:rsidR="001B1E3D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48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E46A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r w:rsidR="00CD6838">
        <w:rPr>
          <w:rFonts w:ascii="Times New Roman" w:hAnsi="Times New Roman" w:cs="Times New Roman"/>
          <w:sz w:val="24"/>
          <w:szCs w:val="24"/>
        </w:rPr>
        <w:t>Jeter</w:t>
      </w:r>
      <w:r>
        <w:rPr>
          <w:rFonts w:ascii="Times New Roman" w:hAnsi="Times New Roman" w:cs="Times New Roman"/>
          <w:sz w:val="24"/>
          <w:szCs w:val="24"/>
        </w:rPr>
        <w:t xml:space="preserve"> moved to approve the minutes of the </w:t>
      </w:r>
      <w:r w:rsidR="00B83B5F">
        <w:rPr>
          <w:rFonts w:ascii="Times New Roman" w:hAnsi="Times New Roman" w:cs="Times New Roman"/>
          <w:sz w:val="24"/>
          <w:szCs w:val="24"/>
        </w:rPr>
        <w:t>July</w:t>
      </w:r>
      <w:r w:rsidR="004D6EAF" w:rsidRPr="00971CC8">
        <w:rPr>
          <w:rFonts w:ascii="Times New Roman" w:hAnsi="Times New Roman" w:cs="Times New Roman"/>
          <w:sz w:val="24"/>
          <w:szCs w:val="24"/>
        </w:rPr>
        <w:t xml:space="preserve"> </w:t>
      </w:r>
      <w:r w:rsidR="00B83B5F"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="00971CC8" w:rsidRPr="00971CC8">
        <w:rPr>
          <w:rFonts w:ascii="Times New Roman" w:hAnsi="Times New Roman" w:cs="Times New Roman"/>
          <w:sz w:val="24"/>
          <w:szCs w:val="24"/>
        </w:rPr>
        <w:t>, 2018</w:t>
      </w:r>
      <w:r>
        <w:rPr>
          <w:rFonts w:ascii="Times New Roman" w:hAnsi="Times New Roman" w:cs="Times New Roman"/>
          <w:sz w:val="24"/>
          <w:szCs w:val="24"/>
        </w:rPr>
        <w:t xml:space="preserve"> meeting.  Mr. </w:t>
      </w:r>
      <w:r w:rsidR="00CD6838">
        <w:rPr>
          <w:rFonts w:ascii="Times New Roman" w:hAnsi="Times New Roman" w:cs="Times New Roman"/>
          <w:sz w:val="24"/>
          <w:szCs w:val="24"/>
        </w:rPr>
        <w:t>Hagey</w:t>
      </w:r>
      <w:r>
        <w:rPr>
          <w:rFonts w:ascii="Times New Roman" w:hAnsi="Times New Roman" w:cs="Times New Roman"/>
          <w:sz w:val="24"/>
          <w:szCs w:val="24"/>
        </w:rPr>
        <w:t xml:space="preserve"> seconded the motion.  After allowing for public comment, of which there was none, the minutes </w:t>
      </w:r>
      <w:proofErr w:type="gramStart"/>
      <w:r>
        <w:rPr>
          <w:rFonts w:ascii="Times New Roman" w:hAnsi="Times New Roman" w:cs="Times New Roman"/>
          <w:sz w:val="24"/>
          <w:szCs w:val="24"/>
        </w:rPr>
        <w:t>were approved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without objection.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A04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Mrs. Jordan Williams </w:t>
      </w:r>
      <w:r w:rsidR="004D6EAF">
        <w:rPr>
          <w:rFonts w:ascii="Times New Roman" w:hAnsi="Times New Roman" w:cs="Times New Roman"/>
          <w:sz w:val="24"/>
          <w:szCs w:val="24"/>
        </w:rPr>
        <w:t>gave the budget update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7C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126C" w:rsidRDefault="005227CB" w:rsidP="000342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A66B0" w:rsidRDefault="00790D20" w:rsidP="00790D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447">
        <w:rPr>
          <w:rFonts w:ascii="Times New Roman" w:hAnsi="Times New Roman" w:cs="Times New Roman"/>
          <w:sz w:val="24"/>
          <w:szCs w:val="24"/>
        </w:rPr>
        <w:t xml:space="preserve">Mr. Applewhite </w:t>
      </w:r>
      <w:r w:rsidR="008A66B0">
        <w:rPr>
          <w:rFonts w:ascii="Times New Roman" w:hAnsi="Times New Roman" w:cs="Times New Roman"/>
          <w:sz w:val="24"/>
          <w:szCs w:val="24"/>
        </w:rPr>
        <w:t xml:space="preserve">did not have the quarterly NICB report but agreed to email it </w:t>
      </w:r>
      <w:r w:rsidR="00F42E0D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="00F42E0D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F42E0D">
        <w:rPr>
          <w:rFonts w:ascii="Times New Roman" w:hAnsi="Times New Roman" w:cs="Times New Roman"/>
          <w:sz w:val="24"/>
          <w:szCs w:val="24"/>
        </w:rPr>
        <w:t xml:space="preserve"> Jordan.  He reported that Richard Gill is the new commander of the Baton Rouge Police Auto Burglary Division.  Baton Rouge has asked about a mobile LPR that can mount to a trailer that </w:t>
      </w:r>
      <w:proofErr w:type="gramStart"/>
      <w:r w:rsidR="00F42E0D">
        <w:rPr>
          <w:rFonts w:ascii="Times New Roman" w:hAnsi="Times New Roman" w:cs="Times New Roman"/>
          <w:sz w:val="24"/>
          <w:szCs w:val="24"/>
        </w:rPr>
        <w:t>can be moved</w:t>
      </w:r>
      <w:proofErr w:type="gramEnd"/>
      <w:r w:rsidR="00F42E0D">
        <w:rPr>
          <w:rFonts w:ascii="Times New Roman" w:hAnsi="Times New Roman" w:cs="Times New Roman"/>
          <w:sz w:val="24"/>
          <w:szCs w:val="24"/>
        </w:rPr>
        <w:t xml:space="preserve"> to locations throughout the city.</w:t>
      </w:r>
      <w:r w:rsidR="0081736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A66B0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8A66B0">
        <w:rPr>
          <w:rFonts w:ascii="Times New Roman" w:hAnsi="Times New Roman" w:cs="Times New Roman"/>
          <w:sz w:val="24"/>
          <w:szCs w:val="24"/>
        </w:rPr>
        <w:t xml:space="preserve"> Byrd asked if other anti-automobile theft tools were available to law enforcement.  </w:t>
      </w:r>
      <w:r w:rsidR="00F42E0D">
        <w:rPr>
          <w:rFonts w:ascii="Times New Roman" w:hAnsi="Times New Roman" w:cs="Times New Roman"/>
          <w:sz w:val="24"/>
          <w:szCs w:val="24"/>
        </w:rPr>
        <w:t xml:space="preserve">Mr. Applewhite reported that LATIFPA purchased Pole Cameras </w:t>
      </w:r>
      <w:r w:rsidR="0081736D">
        <w:rPr>
          <w:rFonts w:ascii="Times New Roman" w:hAnsi="Times New Roman" w:cs="Times New Roman"/>
          <w:sz w:val="24"/>
          <w:szCs w:val="24"/>
        </w:rPr>
        <w:t xml:space="preserve">for State Police, </w:t>
      </w:r>
      <w:r w:rsidR="00F42E0D">
        <w:rPr>
          <w:rFonts w:ascii="Times New Roman" w:hAnsi="Times New Roman" w:cs="Times New Roman"/>
          <w:sz w:val="24"/>
          <w:szCs w:val="24"/>
        </w:rPr>
        <w:t xml:space="preserve">which are located in New Orleans and Baton Rouge.  My Byrd </w:t>
      </w:r>
      <w:r w:rsidR="008A66B0">
        <w:rPr>
          <w:rFonts w:ascii="Times New Roman" w:hAnsi="Times New Roman" w:cs="Times New Roman"/>
          <w:sz w:val="24"/>
          <w:szCs w:val="24"/>
        </w:rPr>
        <w:t xml:space="preserve">asked if we should </w:t>
      </w:r>
      <w:r w:rsidR="00F42E0D">
        <w:rPr>
          <w:rFonts w:ascii="Times New Roman" w:hAnsi="Times New Roman" w:cs="Times New Roman"/>
          <w:sz w:val="24"/>
          <w:szCs w:val="24"/>
        </w:rPr>
        <w:t xml:space="preserve">lower the </w:t>
      </w:r>
      <w:r w:rsidR="008A66B0">
        <w:rPr>
          <w:rFonts w:ascii="Times New Roman" w:hAnsi="Times New Roman" w:cs="Times New Roman"/>
          <w:sz w:val="24"/>
          <w:szCs w:val="24"/>
        </w:rPr>
        <w:t xml:space="preserve">100K plus resident requirement </w:t>
      </w:r>
      <w:r w:rsidR="00F42E0D">
        <w:rPr>
          <w:rFonts w:ascii="Times New Roman" w:hAnsi="Times New Roman" w:cs="Times New Roman"/>
          <w:sz w:val="24"/>
          <w:szCs w:val="24"/>
        </w:rPr>
        <w:t>in the grant application</w:t>
      </w:r>
      <w:r w:rsidR="008A66B0">
        <w:rPr>
          <w:rFonts w:ascii="Times New Roman" w:hAnsi="Times New Roman" w:cs="Times New Roman"/>
          <w:sz w:val="24"/>
          <w:szCs w:val="24"/>
        </w:rPr>
        <w:t xml:space="preserve">.  Mr. Smith mentioned that in the past, exceptions </w:t>
      </w:r>
      <w:proofErr w:type="gramStart"/>
      <w:r w:rsidR="008A66B0">
        <w:rPr>
          <w:rFonts w:ascii="Times New Roman" w:hAnsi="Times New Roman" w:cs="Times New Roman"/>
          <w:sz w:val="24"/>
          <w:szCs w:val="24"/>
        </w:rPr>
        <w:t>have been made</w:t>
      </w:r>
      <w:proofErr w:type="gramEnd"/>
      <w:r w:rsidR="008A66B0">
        <w:rPr>
          <w:rFonts w:ascii="Times New Roman" w:hAnsi="Times New Roman" w:cs="Times New Roman"/>
          <w:sz w:val="24"/>
          <w:szCs w:val="24"/>
        </w:rPr>
        <w:t xml:space="preserve"> to accommodate smaller law enforcement agencies.   </w:t>
      </w:r>
    </w:p>
    <w:p w:rsidR="00F42E0D" w:rsidRDefault="00F42E0D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609" w:rsidRDefault="00F42E0D" w:rsidP="007D30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Jordan mentioned the </w:t>
      </w:r>
      <w:r w:rsidR="007D3032">
        <w:rPr>
          <w:rFonts w:ascii="Times New Roman" w:hAnsi="Times New Roman" w:cs="Times New Roman"/>
          <w:sz w:val="24"/>
          <w:szCs w:val="24"/>
        </w:rPr>
        <w:t>success of Southern University</w:t>
      </w:r>
      <w:r>
        <w:rPr>
          <w:rFonts w:ascii="Times New Roman" w:hAnsi="Times New Roman" w:cs="Times New Roman"/>
          <w:sz w:val="24"/>
          <w:szCs w:val="24"/>
        </w:rPr>
        <w:t xml:space="preserve"> LPR demonstration grant and </w:t>
      </w:r>
      <w:proofErr w:type="gramStart"/>
      <w:r>
        <w:rPr>
          <w:rFonts w:ascii="Times New Roman" w:hAnsi="Times New Roman" w:cs="Times New Roman"/>
          <w:sz w:val="24"/>
          <w:szCs w:val="24"/>
        </w:rPr>
        <w:t>asked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if we should supply units to other universities across the state.  A decision was made to ask the selected universities to </w:t>
      </w:r>
      <w:proofErr w:type="gramStart"/>
      <w:r>
        <w:rPr>
          <w:rFonts w:ascii="Times New Roman" w:hAnsi="Times New Roman" w:cs="Times New Roman"/>
          <w:sz w:val="24"/>
          <w:szCs w:val="24"/>
        </w:rPr>
        <w:t>partner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local police and the units would be located on a main thoroughfare going into or away fro</w:t>
      </w:r>
      <w:r w:rsidR="000B4609">
        <w:rPr>
          <w:rFonts w:ascii="Times New Roman" w:hAnsi="Times New Roman" w:cs="Times New Roman"/>
          <w:sz w:val="24"/>
          <w:szCs w:val="24"/>
        </w:rPr>
        <w:t xml:space="preserve">m campus.  The following Universities </w:t>
      </w:r>
      <w:proofErr w:type="gramStart"/>
      <w:r w:rsidR="000B4609">
        <w:rPr>
          <w:rFonts w:ascii="Times New Roman" w:hAnsi="Times New Roman" w:cs="Times New Roman"/>
          <w:sz w:val="24"/>
          <w:szCs w:val="24"/>
        </w:rPr>
        <w:t>were mentioned</w:t>
      </w:r>
      <w:proofErr w:type="gramEnd"/>
      <w:r w:rsidR="000B4609">
        <w:rPr>
          <w:rFonts w:ascii="Times New Roman" w:hAnsi="Times New Roman" w:cs="Times New Roman"/>
          <w:sz w:val="24"/>
          <w:szCs w:val="24"/>
        </w:rPr>
        <w:t xml:space="preserve"> for deployment:</w:t>
      </w:r>
    </w:p>
    <w:p w:rsidR="00BF6210" w:rsidRDefault="00BF6210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University of Louisiana Monroe</w:t>
      </w: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University of Louisiana Lafayette</w:t>
      </w: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Southeastern Louisiana University</w:t>
      </w: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Louisiana Tech</w:t>
      </w: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Northwestern Louisiana University.</w:t>
      </w:r>
    </w:p>
    <w:p w:rsidR="000B4609" w:rsidRDefault="000B4609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2E0D" w:rsidRDefault="007D3032" w:rsidP="007D30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B4609">
        <w:rPr>
          <w:rFonts w:ascii="Times New Roman" w:hAnsi="Times New Roman" w:cs="Times New Roman"/>
          <w:sz w:val="24"/>
          <w:szCs w:val="24"/>
        </w:rPr>
        <w:t xml:space="preserve"> decision </w:t>
      </w:r>
      <w:proofErr w:type="gramStart"/>
      <w:r w:rsidR="000B4609">
        <w:rPr>
          <w:rFonts w:ascii="Times New Roman" w:hAnsi="Times New Roman" w:cs="Times New Roman"/>
          <w:sz w:val="24"/>
          <w:szCs w:val="24"/>
        </w:rPr>
        <w:t>was made</w:t>
      </w:r>
      <w:proofErr w:type="gramEnd"/>
      <w:r w:rsidR="000B4609">
        <w:rPr>
          <w:rFonts w:ascii="Times New Roman" w:hAnsi="Times New Roman" w:cs="Times New Roman"/>
          <w:sz w:val="24"/>
          <w:szCs w:val="24"/>
        </w:rPr>
        <w:t xml:space="preserve"> to move forward with UL Monroe, Southeastern and Northwestern.  These were selected based upon the transient commuter nature of the schools, there size and their ability to </w:t>
      </w:r>
      <w:proofErr w:type="gramStart"/>
      <w:r w:rsidR="000B4609">
        <w:rPr>
          <w:rFonts w:ascii="Times New Roman" w:hAnsi="Times New Roman" w:cs="Times New Roman"/>
          <w:sz w:val="24"/>
          <w:szCs w:val="24"/>
        </w:rPr>
        <w:t>partner</w:t>
      </w:r>
      <w:proofErr w:type="gramEnd"/>
      <w:r w:rsidR="000B4609">
        <w:rPr>
          <w:rFonts w:ascii="Times New Roman" w:hAnsi="Times New Roman" w:cs="Times New Roman"/>
          <w:sz w:val="24"/>
          <w:szCs w:val="24"/>
        </w:rPr>
        <w:t xml:space="preserve"> with local police.  If a school chose not to </w:t>
      </w:r>
      <w:proofErr w:type="gramStart"/>
      <w:r w:rsidR="000B4609">
        <w:rPr>
          <w:rFonts w:ascii="Times New Roman" w:hAnsi="Times New Roman" w:cs="Times New Roman"/>
          <w:sz w:val="24"/>
          <w:szCs w:val="24"/>
        </w:rPr>
        <w:t>partner</w:t>
      </w:r>
      <w:proofErr w:type="gramEnd"/>
      <w:r w:rsidR="000B4609">
        <w:rPr>
          <w:rFonts w:ascii="Times New Roman" w:hAnsi="Times New Roman" w:cs="Times New Roman"/>
          <w:sz w:val="24"/>
          <w:szCs w:val="24"/>
        </w:rPr>
        <w:t xml:space="preserve"> with LATIFPA, another school mentioned would be contacted.  </w:t>
      </w:r>
      <w:r w:rsidR="0081736D">
        <w:rPr>
          <w:rFonts w:ascii="Times New Roman" w:hAnsi="Times New Roman" w:cs="Times New Roman"/>
          <w:sz w:val="24"/>
          <w:szCs w:val="24"/>
        </w:rPr>
        <w:t xml:space="preserve">The goal is </w:t>
      </w:r>
      <w:proofErr w:type="gramStart"/>
      <w:r w:rsidR="0081736D">
        <w:rPr>
          <w:rFonts w:ascii="Times New Roman" w:hAnsi="Times New Roman" w:cs="Times New Roman"/>
          <w:sz w:val="24"/>
          <w:szCs w:val="24"/>
        </w:rPr>
        <w:t>to eventually provide</w:t>
      </w:r>
      <w:proofErr w:type="gramEnd"/>
      <w:r w:rsidR="0081736D">
        <w:rPr>
          <w:rFonts w:ascii="Times New Roman" w:hAnsi="Times New Roman" w:cs="Times New Roman"/>
          <w:sz w:val="24"/>
          <w:szCs w:val="24"/>
        </w:rPr>
        <w:t xml:space="preserve"> LPR’s to all universities across the state.  </w:t>
      </w:r>
      <w:r w:rsidR="000B4609">
        <w:rPr>
          <w:rFonts w:ascii="Times New Roman" w:hAnsi="Times New Roman" w:cs="Times New Roman"/>
          <w:sz w:val="24"/>
          <w:szCs w:val="24"/>
        </w:rPr>
        <w:t xml:space="preserve">If funds were available after deployment of the LPR’s, LATIFPA would use the remaining funds for public awareness initiatives.  </w:t>
      </w:r>
    </w:p>
    <w:p w:rsidR="00F42E0D" w:rsidRDefault="00F42E0D" w:rsidP="008A6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7A2" w:rsidRDefault="001A57D9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BE">
        <w:rPr>
          <w:rFonts w:ascii="Times New Roman" w:hAnsi="Times New Roman" w:cs="Times New Roman"/>
          <w:sz w:val="24"/>
          <w:szCs w:val="24"/>
        </w:rPr>
        <w:t xml:space="preserve">Mr. Smith provided an </w:t>
      </w:r>
      <w:r w:rsidR="000B4609">
        <w:rPr>
          <w:rFonts w:ascii="Times New Roman" w:hAnsi="Times New Roman" w:cs="Times New Roman"/>
          <w:sz w:val="24"/>
          <w:szCs w:val="24"/>
        </w:rPr>
        <w:t xml:space="preserve">end of the year report </w:t>
      </w:r>
      <w:r w:rsidRPr="00E559BE">
        <w:rPr>
          <w:rFonts w:ascii="Times New Roman" w:hAnsi="Times New Roman" w:cs="Times New Roman"/>
          <w:sz w:val="24"/>
          <w:szCs w:val="24"/>
        </w:rPr>
        <w:t>on schoo</w:t>
      </w:r>
      <w:r w:rsidR="00A117A2" w:rsidRPr="00E559BE">
        <w:rPr>
          <w:rFonts w:ascii="Times New Roman" w:hAnsi="Times New Roman" w:cs="Times New Roman"/>
          <w:sz w:val="24"/>
          <w:szCs w:val="24"/>
        </w:rPr>
        <w:t>ls visited and community events.</w:t>
      </w:r>
      <w:r w:rsidR="00680608" w:rsidRPr="00E559BE">
        <w:rPr>
          <w:rFonts w:ascii="Times New Roman" w:hAnsi="Times New Roman" w:cs="Times New Roman"/>
          <w:sz w:val="24"/>
          <w:szCs w:val="24"/>
        </w:rPr>
        <w:t xml:space="preserve">  He participated in </w:t>
      </w:r>
      <w:r w:rsidR="000B4609">
        <w:rPr>
          <w:rFonts w:ascii="Times New Roman" w:hAnsi="Times New Roman" w:cs="Times New Roman"/>
          <w:sz w:val="24"/>
          <w:szCs w:val="24"/>
        </w:rPr>
        <w:t>46</w:t>
      </w:r>
      <w:r w:rsidR="00680608" w:rsidRPr="00E559BE">
        <w:rPr>
          <w:rFonts w:ascii="Times New Roman" w:hAnsi="Times New Roman" w:cs="Times New Roman"/>
          <w:sz w:val="24"/>
          <w:szCs w:val="24"/>
        </w:rPr>
        <w:t xml:space="preserve"> community events reaching </w:t>
      </w:r>
      <w:r w:rsidR="000B4609">
        <w:rPr>
          <w:rFonts w:ascii="Times New Roman" w:hAnsi="Times New Roman" w:cs="Times New Roman"/>
          <w:sz w:val="24"/>
          <w:szCs w:val="24"/>
        </w:rPr>
        <w:t>13,150</w:t>
      </w:r>
      <w:r w:rsidR="00680608" w:rsidRPr="00E559BE"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E559BE" w:rsidRPr="00E559BE">
        <w:rPr>
          <w:rFonts w:ascii="Times New Roman" w:hAnsi="Times New Roman" w:cs="Times New Roman"/>
          <w:sz w:val="24"/>
          <w:szCs w:val="24"/>
        </w:rPr>
        <w:t xml:space="preserve">.  </w:t>
      </w:r>
      <w:r w:rsidR="00E559BE">
        <w:rPr>
          <w:rFonts w:ascii="Times New Roman" w:hAnsi="Times New Roman" w:cs="Times New Roman"/>
          <w:sz w:val="24"/>
          <w:szCs w:val="24"/>
        </w:rPr>
        <w:t xml:space="preserve">LATIFPA was a featured speaker at </w:t>
      </w:r>
      <w:r w:rsidR="000B4609">
        <w:rPr>
          <w:rFonts w:ascii="Times New Roman" w:hAnsi="Times New Roman" w:cs="Times New Roman"/>
          <w:sz w:val="24"/>
          <w:szCs w:val="24"/>
        </w:rPr>
        <w:t>25</w:t>
      </w:r>
      <w:r w:rsidR="00E559BE">
        <w:rPr>
          <w:rFonts w:ascii="Times New Roman" w:hAnsi="Times New Roman" w:cs="Times New Roman"/>
          <w:sz w:val="24"/>
          <w:szCs w:val="24"/>
        </w:rPr>
        <w:t xml:space="preserve"> of these events.  </w:t>
      </w:r>
      <w:r w:rsidR="003823A5">
        <w:rPr>
          <w:rFonts w:ascii="Times New Roman" w:hAnsi="Times New Roman" w:cs="Times New Roman"/>
          <w:sz w:val="24"/>
          <w:szCs w:val="24"/>
        </w:rPr>
        <w:t>LATIFPA</w:t>
      </w:r>
      <w:r w:rsidR="00E559BE" w:rsidRPr="00E559BE">
        <w:rPr>
          <w:rFonts w:ascii="Times New Roman" w:hAnsi="Times New Roman" w:cs="Times New Roman"/>
          <w:sz w:val="24"/>
          <w:szCs w:val="24"/>
        </w:rPr>
        <w:t xml:space="preserve"> </w:t>
      </w:r>
      <w:r w:rsidR="0076425C">
        <w:rPr>
          <w:rFonts w:ascii="Times New Roman" w:hAnsi="Times New Roman" w:cs="Times New Roman"/>
          <w:sz w:val="24"/>
          <w:szCs w:val="24"/>
        </w:rPr>
        <w:t xml:space="preserve">participated in </w:t>
      </w:r>
      <w:r w:rsidR="000B4609">
        <w:rPr>
          <w:rFonts w:ascii="Times New Roman" w:hAnsi="Times New Roman" w:cs="Times New Roman"/>
          <w:sz w:val="24"/>
          <w:szCs w:val="24"/>
        </w:rPr>
        <w:t>36</w:t>
      </w:r>
      <w:r w:rsidR="0076425C">
        <w:rPr>
          <w:rFonts w:ascii="Times New Roman" w:hAnsi="Times New Roman" w:cs="Times New Roman"/>
          <w:sz w:val="24"/>
          <w:szCs w:val="24"/>
        </w:rPr>
        <w:t xml:space="preserve"> school events </w:t>
      </w:r>
      <w:r w:rsidR="000B4609">
        <w:rPr>
          <w:rFonts w:ascii="Times New Roman" w:hAnsi="Times New Roman" w:cs="Times New Roman"/>
          <w:sz w:val="24"/>
          <w:szCs w:val="24"/>
        </w:rPr>
        <w:t>reaching 2,895 students.</w:t>
      </w:r>
      <w:r w:rsidR="003823A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23A5" w:rsidRDefault="003823A5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4018" w:rsidRPr="007D3032" w:rsidRDefault="007D3032" w:rsidP="007D30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being no other business, </w:t>
      </w:r>
      <w:r w:rsidR="001E2057">
        <w:rPr>
          <w:rFonts w:ascii="Times New Roman" w:hAnsi="Times New Roman" w:cs="Times New Roman"/>
          <w:sz w:val="24"/>
          <w:szCs w:val="24"/>
        </w:rPr>
        <w:t xml:space="preserve">Mr. </w:t>
      </w:r>
      <w:r w:rsidR="000B4609">
        <w:rPr>
          <w:rFonts w:ascii="Times New Roman" w:hAnsi="Times New Roman" w:cs="Times New Roman"/>
          <w:sz w:val="24"/>
          <w:szCs w:val="24"/>
        </w:rPr>
        <w:t>Jeter</w:t>
      </w:r>
      <w:r w:rsidR="006276EE">
        <w:rPr>
          <w:rFonts w:ascii="Times New Roman" w:hAnsi="Times New Roman" w:cs="Times New Roman"/>
          <w:sz w:val="24"/>
          <w:szCs w:val="24"/>
        </w:rPr>
        <w:t xml:space="preserve"> </w:t>
      </w:r>
      <w:r w:rsidR="00437963">
        <w:rPr>
          <w:rFonts w:ascii="Times New Roman" w:hAnsi="Times New Roman" w:cs="Times New Roman"/>
          <w:sz w:val="24"/>
          <w:szCs w:val="24"/>
        </w:rPr>
        <w:t xml:space="preserve">moved to adjourn the meeting.  </w:t>
      </w:r>
      <w:r w:rsidR="006276EE">
        <w:rPr>
          <w:rFonts w:ascii="Times New Roman" w:hAnsi="Times New Roman" w:cs="Times New Roman"/>
          <w:sz w:val="24"/>
          <w:szCs w:val="24"/>
        </w:rPr>
        <w:t xml:space="preserve">Mr. </w:t>
      </w:r>
      <w:r w:rsidR="000B4609">
        <w:rPr>
          <w:rFonts w:ascii="Times New Roman" w:hAnsi="Times New Roman" w:cs="Times New Roman"/>
          <w:sz w:val="24"/>
          <w:szCs w:val="24"/>
        </w:rPr>
        <w:t>Ladatto</w:t>
      </w:r>
      <w:r w:rsidR="00D24737">
        <w:rPr>
          <w:rFonts w:ascii="Times New Roman" w:hAnsi="Times New Roman" w:cs="Times New Roman"/>
          <w:sz w:val="24"/>
          <w:szCs w:val="24"/>
        </w:rPr>
        <w:t xml:space="preserve"> </w:t>
      </w:r>
      <w:r w:rsidR="009E5997">
        <w:rPr>
          <w:rFonts w:ascii="Times New Roman" w:hAnsi="Times New Roman" w:cs="Times New Roman"/>
          <w:sz w:val="24"/>
          <w:szCs w:val="24"/>
        </w:rPr>
        <w:t xml:space="preserve">seconded the motion.  </w:t>
      </w:r>
      <w:r w:rsidR="00425740">
        <w:rPr>
          <w:rFonts w:ascii="Times New Roman" w:hAnsi="Times New Roman" w:cs="Times New Roman"/>
          <w:sz w:val="24"/>
          <w:szCs w:val="24"/>
        </w:rPr>
        <w:t>Without objection</w:t>
      </w:r>
      <w:r w:rsidR="00437963">
        <w:rPr>
          <w:rFonts w:ascii="Times New Roman" w:hAnsi="Times New Roman" w:cs="Times New Roman"/>
          <w:sz w:val="24"/>
          <w:szCs w:val="24"/>
        </w:rPr>
        <w:t xml:space="preserve">, the meeting </w:t>
      </w:r>
      <w:proofErr w:type="gramStart"/>
      <w:r w:rsidR="00437963">
        <w:rPr>
          <w:rFonts w:ascii="Times New Roman" w:hAnsi="Times New Roman" w:cs="Times New Roman"/>
          <w:sz w:val="24"/>
          <w:szCs w:val="24"/>
        </w:rPr>
        <w:t>was adjourned</w:t>
      </w:r>
      <w:proofErr w:type="gramEnd"/>
      <w:r w:rsidR="0080555E">
        <w:rPr>
          <w:rFonts w:ascii="Times New Roman" w:hAnsi="Times New Roman" w:cs="Times New Roman"/>
          <w:sz w:val="24"/>
          <w:szCs w:val="24"/>
        </w:rPr>
        <w:t xml:space="preserve"> at </w:t>
      </w:r>
      <w:r w:rsidR="0076425C">
        <w:rPr>
          <w:rFonts w:ascii="Times New Roman" w:hAnsi="Times New Roman" w:cs="Times New Roman"/>
          <w:sz w:val="24"/>
          <w:szCs w:val="24"/>
        </w:rPr>
        <w:t>11</w:t>
      </w:r>
      <w:r w:rsidR="00262447">
        <w:rPr>
          <w:rFonts w:ascii="Times New Roman" w:hAnsi="Times New Roman" w:cs="Times New Roman"/>
          <w:sz w:val="24"/>
          <w:szCs w:val="24"/>
        </w:rPr>
        <w:t>:</w:t>
      </w:r>
      <w:r w:rsidR="000B4609">
        <w:rPr>
          <w:rFonts w:ascii="Times New Roman" w:hAnsi="Times New Roman" w:cs="Times New Roman"/>
          <w:sz w:val="24"/>
          <w:szCs w:val="24"/>
        </w:rPr>
        <w:t>20</w:t>
      </w:r>
      <w:r w:rsidR="00B844D0">
        <w:rPr>
          <w:rFonts w:ascii="Times New Roman" w:hAnsi="Times New Roman" w:cs="Times New Roman"/>
          <w:sz w:val="24"/>
          <w:szCs w:val="24"/>
        </w:rPr>
        <w:t xml:space="preserve"> am</w:t>
      </w:r>
      <w:r w:rsidR="000E1C78">
        <w:rPr>
          <w:rFonts w:ascii="Times New Roman" w:hAnsi="Times New Roman" w:cs="Times New Roman"/>
          <w:sz w:val="24"/>
          <w:szCs w:val="24"/>
        </w:rPr>
        <w:t>.</w:t>
      </w:r>
    </w:p>
    <w:sectPr w:rsidR="00034018" w:rsidRPr="007D303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78" w:rsidRDefault="000E1C78" w:rsidP="000E1C78">
      <w:pPr>
        <w:spacing w:after="0" w:line="240" w:lineRule="auto"/>
      </w:pPr>
      <w:r>
        <w:separator/>
      </w:r>
    </w:p>
  </w:endnote>
  <w:end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6322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E1C78" w:rsidRDefault="000E1C7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B5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LATIFPA</w:t>
        </w:r>
      </w:p>
    </w:sdtContent>
  </w:sdt>
  <w:p w:rsidR="000E1C78" w:rsidRDefault="000E1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78" w:rsidRDefault="000E1C78" w:rsidP="000E1C78">
      <w:pPr>
        <w:spacing w:after="0" w:line="240" w:lineRule="auto"/>
      </w:pPr>
      <w:r>
        <w:separator/>
      </w:r>
    </w:p>
  </w:footnote>
  <w:foot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C78" w:rsidRPr="00F477C2" w:rsidRDefault="000E1C78" w:rsidP="000E1C78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1B41906C" wp14:editId="3D4E4F1C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59264" behindDoc="0" locked="0" layoutInCell="1" allowOverlap="1" wp14:anchorId="003DB0C7" wp14:editId="59B38055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0E1C78" w:rsidRDefault="000E1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A7EC4"/>
    <w:multiLevelType w:val="hybridMultilevel"/>
    <w:tmpl w:val="A2A06614"/>
    <w:lvl w:ilvl="0" w:tplc="9C82A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B"/>
    <w:rsid w:val="00034018"/>
    <w:rsid w:val="00034224"/>
    <w:rsid w:val="0006460C"/>
    <w:rsid w:val="00093D86"/>
    <w:rsid w:val="000A5E7D"/>
    <w:rsid w:val="000B4609"/>
    <w:rsid w:val="000E1C78"/>
    <w:rsid w:val="000E5CAD"/>
    <w:rsid w:val="00126E7D"/>
    <w:rsid w:val="0012756D"/>
    <w:rsid w:val="001626E9"/>
    <w:rsid w:val="001A57D9"/>
    <w:rsid w:val="001B1E3D"/>
    <w:rsid w:val="001E2057"/>
    <w:rsid w:val="002000D6"/>
    <w:rsid w:val="00202C7A"/>
    <w:rsid w:val="002074ED"/>
    <w:rsid w:val="002153FD"/>
    <w:rsid w:val="00256F2B"/>
    <w:rsid w:val="00257295"/>
    <w:rsid w:val="00260E5C"/>
    <w:rsid w:val="00262447"/>
    <w:rsid w:val="00276020"/>
    <w:rsid w:val="002D0572"/>
    <w:rsid w:val="002F15BE"/>
    <w:rsid w:val="0030141F"/>
    <w:rsid w:val="00305CF5"/>
    <w:rsid w:val="00307575"/>
    <w:rsid w:val="00311559"/>
    <w:rsid w:val="00312C3B"/>
    <w:rsid w:val="0031378D"/>
    <w:rsid w:val="00315DE1"/>
    <w:rsid w:val="00342C5F"/>
    <w:rsid w:val="00342D26"/>
    <w:rsid w:val="00350DFA"/>
    <w:rsid w:val="00351F21"/>
    <w:rsid w:val="00363D74"/>
    <w:rsid w:val="003823A5"/>
    <w:rsid w:val="00387A04"/>
    <w:rsid w:val="003B6A49"/>
    <w:rsid w:val="003D35AC"/>
    <w:rsid w:val="003F4844"/>
    <w:rsid w:val="0040325F"/>
    <w:rsid w:val="00425740"/>
    <w:rsid w:val="00437963"/>
    <w:rsid w:val="00442A25"/>
    <w:rsid w:val="004676BC"/>
    <w:rsid w:val="004D6EAF"/>
    <w:rsid w:val="004E13E3"/>
    <w:rsid w:val="005227CB"/>
    <w:rsid w:val="0058551A"/>
    <w:rsid w:val="00596819"/>
    <w:rsid w:val="005D01FB"/>
    <w:rsid w:val="005D5E5C"/>
    <w:rsid w:val="006276EE"/>
    <w:rsid w:val="00680608"/>
    <w:rsid w:val="006C7D4B"/>
    <w:rsid w:val="006E1492"/>
    <w:rsid w:val="00741050"/>
    <w:rsid w:val="007457F3"/>
    <w:rsid w:val="007547DF"/>
    <w:rsid w:val="0076425C"/>
    <w:rsid w:val="00790D20"/>
    <w:rsid w:val="007A33B0"/>
    <w:rsid w:val="007D3032"/>
    <w:rsid w:val="007F1499"/>
    <w:rsid w:val="008041F5"/>
    <w:rsid w:val="0080555E"/>
    <w:rsid w:val="00806998"/>
    <w:rsid w:val="0081736D"/>
    <w:rsid w:val="00851045"/>
    <w:rsid w:val="00872237"/>
    <w:rsid w:val="008757D2"/>
    <w:rsid w:val="008A66B0"/>
    <w:rsid w:val="008B3E53"/>
    <w:rsid w:val="008F17BA"/>
    <w:rsid w:val="008F6B2E"/>
    <w:rsid w:val="00957109"/>
    <w:rsid w:val="00971CC8"/>
    <w:rsid w:val="009B339F"/>
    <w:rsid w:val="009B46AE"/>
    <w:rsid w:val="009E5997"/>
    <w:rsid w:val="00A040A2"/>
    <w:rsid w:val="00A117A2"/>
    <w:rsid w:val="00A43315"/>
    <w:rsid w:val="00A65A39"/>
    <w:rsid w:val="00AC0AEB"/>
    <w:rsid w:val="00AC231D"/>
    <w:rsid w:val="00AC60CC"/>
    <w:rsid w:val="00AD5219"/>
    <w:rsid w:val="00AF35E0"/>
    <w:rsid w:val="00B02FD0"/>
    <w:rsid w:val="00B26573"/>
    <w:rsid w:val="00B3615F"/>
    <w:rsid w:val="00B57F0B"/>
    <w:rsid w:val="00B83B5F"/>
    <w:rsid w:val="00B844D0"/>
    <w:rsid w:val="00BB126C"/>
    <w:rsid w:val="00BC2920"/>
    <w:rsid w:val="00BE7B6D"/>
    <w:rsid w:val="00BF189A"/>
    <w:rsid w:val="00BF6210"/>
    <w:rsid w:val="00C2013C"/>
    <w:rsid w:val="00C238F1"/>
    <w:rsid w:val="00C37C76"/>
    <w:rsid w:val="00C45C15"/>
    <w:rsid w:val="00C71991"/>
    <w:rsid w:val="00C8117D"/>
    <w:rsid w:val="00CB6B12"/>
    <w:rsid w:val="00CD6838"/>
    <w:rsid w:val="00D24737"/>
    <w:rsid w:val="00D268EF"/>
    <w:rsid w:val="00D316CA"/>
    <w:rsid w:val="00D926A8"/>
    <w:rsid w:val="00E26ABC"/>
    <w:rsid w:val="00E31CCE"/>
    <w:rsid w:val="00E378F6"/>
    <w:rsid w:val="00E46AAE"/>
    <w:rsid w:val="00E559BE"/>
    <w:rsid w:val="00E56602"/>
    <w:rsid w:val="00E873CF"/>
    <w:rsid w:val="00EA4BD1"/>
    <w:rsid w:val="00EC05CC"/>
    <w:rsid w:val="00EE1F81"/>
    <w:rsid w:val="00EF6DF9"/>
    <w:rsid w:val="00F20AB6"/>
    <w:rsid w:val="00F42E0D"/>
    <w:rsid w:val="00F510C5"/>
    <w:rsid w:val="00F51879"/>
    <w:rsid w:val="00F618E3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8557C"/>
  <w15:docId w15:val="{C1074F0C-A553-46B1-8449-6AA36C59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C78"/>
  </w:style>
  <w:style w:type="paragraph" w:styleId="Footer">
    <w:name w:val="footer"/>
    <w:basedOn w:val="Normal"/>
    <w:link w:val="Foot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C78"/>
  </w:style>
  <w:style w:type="paragraph" w:customStyle="1" w:styleId="Sub-heading">
    <w:name w:val="Sub-heading"/>
    <w:basedOn w:val="Normal"/>
    <w:uiPriority w:val="99"/>
    <w:rsid w:val="001B1E3D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hAnsi="Century" w:cs="Century"/>
      <w:smallCap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2D2EC-D527-4973-9162-EC83511C1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Zewe, Jeffery</dc:creator>
  <cp:lastModifiedBy>Jordan, Darie</cp:lastModifiedBy>
  <cp:revision>7</cp:revision>
  <cp:lastPrinted>2018-10-09T14:56:00Z</cp:lastPrinted>
  <dcterms:created xsi:type="dcterms:W3CDTF">2018-10-04T18:23:00Z</dcterms:created>
  <dcterms:modified xsi:type="dcterms:W3CDTF">2019-01-07T15:54:00Z</dcterms:modified>
</cp:coreProperties>
</file>